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C6" w:rsidRDefault="005D7EF5">
      <w:pPr>
        <w:rPr>
          <w:b/>
        </w:rPr>
      </w:pPr>
      <w:r>
        <w:t xml:space="preserve">Sylvie </w:t>
      </w:r>
      <w:r w:rsidR="005C27EA" w:rsidRPr="005D7EF5">
        <w:rPr>
          <w:b/>
        </w:rPr>
        <w:t>CHALAYE</w:t>
      </w:r>
    </w:p>
    <w:p w:rsidR="005D7EF5" w:rsidRDefault="005D7EF5">
      <w:r>
        <w:rPr>
          <w:b/>
          <w:i/>
        </w:rPr>
        <w:t xml:space="preserve">Cultures noires en France : la scène et les images. </w:t>
      </w:r>
      <w:r>
        <w:rPr>
          <w:b/>
        </w:rPr>
        <w:t xml:space="preserve">Sous la direction de Sylvie </w:t>
      </w:r>
      <w:proofErr w:type="spellStart"/>
      <w:r>
        <w:rPr>
          <w:b/>
        </w:rPr>
        <w:t>Chalaye</w:t>
      </w:r>
      <w:proofErr w:type="spellEnd"/>
      <w:r>
        <w:rPr>
          <w:b/>
        </w:rPr>
        <w:t xml:space="preserve">. </w:t>
      </w:r>
      <w:r>
        <w:t xml:space="preserve"> Paris, L’Harmattan, 2013, 389 pages. ISBN : 978-2-336-29897-9.</w:t>
      </w:r>
    </w:p>
    <w:p w:rsidR="005D7EF5" w:rsidRDefault="005D7EF5" w:rsidP="009F5A83">
      <w:pPr>
        <w:jc w:val="both"/>
      </w:pPr>
      <w:r>
        <w:t xml:space="preserve">« Dès le XIXe siècle, le monde du spectacle français a été traversé par des expression culturelles venues d’Afrique noire, des Amériques et des Caraïbes. Les expressions artistiques afro-caribéennes ont nourri la scène des théâtres, des </w:t>
      </w:r>
      <w:proofErr w:type="gramStart"/>
      <w:r>
        <w:t>music-hall</w:t>
      </w:r>
      <w:proofErr w:type="gramEnd"/>
      <w:r>
        <w:t>, mais aussi le monde du cinéma, et de la création plastique. Quelle est la place de cette créativité noire dans la culture française ? Joue-t-elle seulement à influencer les artistes qui s’</w:t>
      </w:r>
      <w:r w:rsidR="008A50C9">
        <w:t>en</w:t>
      </w:r>
      <w:r>
        <w:t xml:space="preserve"> réclament au détour de telle ou telle évolution des arts et de la mode, tel Picasso ou Fernand Léger, Gaston Baty ou Rolf de Maré, Paco Rabane ou Jean-Paul </w:t>
      </w:r>
      <w:proofErr w:type="spellStart"/>
      <w:r>
        <w:t>Goude</w:t>
      </w:r>
      <w:proofErr w:type="spellEnd"/>
      <w:r>
        <w:t> ? Que reste-t-il à présent de ce « Tumulte noir » qui secouait le out Paris des années 20 ? Quelle place donne-t-on aujourd’hui à cette créativité que l’on circonscrit tantôt dans l’enclos de la créolité ou celui de la francophonie ou celui plus exotique encore des o</w:t>
      </w:r>
      <w:r w:rsidR="004525AD">
        <w:t>utre-mer, voire, non sans démago</w:t>
      </w:r>
      <w:r>
        <w:t xml:space="preserve">gie, dans le nouvel enclos des cultures urbaines ? </w:t>
      </w:r>
      <w:r w:rsidR="008A50C9">
        <w:t xml:space="preserve">/ Peut-on parler de cultures noires en France ? La question n’est pas sans provocation. </w:t>
      </w:r>
      <w:r w:rsidR="008A50C9">
        <w:rPr>
          <w:i/>
        </w:rPr>
        <w:t xml:space="preserve">A priori </w:t>
      </w:r>
      <w:r w:rsidR="008A50C9">
        <w:t>il n’y a pas de culture ghetto en France, pas de lieu culturel ou de théâtre dévolu aux expressions artistiques du monde noir, mais en même temps les artistes noirs sont régulièrement mis à la marge. Ce sont des créateurs à part, affublés d’un curieu</w:t>
      </w:r>
      <w:r w:rsidR="009F5A83">
        <w:t>x</w:t>
      </w:r>
      <w:r w:rsidR="008A50C9">
        <w:t xml:space="preserve"> astérisque car on attend toujours quelque chose de ces artistes-là. Ils doivent évoquer leurs origines, avoir quelque chose à dire sur leur condition noire, leur histoire… L’artiste noir est assigné à produire de la culture noire, de l’ailleurs et, au même moment, on soupçonne de communautarisme les manifestations tournées vers les expressions afro-caribéennes. C’est ce paradoxe que nous avons souhaité interroger en donnant la parole aux acteurs culturels pris, souvent malgré eux, dans ces contradictions bien françaises. Et d’abord qui sont-ils les artistes noirs de la scène française ? Qui sont-ils les acteurs ou les réalisateurs noirs des écrans de France?</w:t>
      </w:r>
      <w:r w:rsidR="009F5A83">
        <w:t> »</w:t>
      </w:r>
      <w:r w:rsidR="00D46AA7">
        <w:t xml:space="preserve"> (Quatrième de couverture).</w:t>
      </w:r>
    </w:p>
    <w:p w:rsidR="00D46AA7" w:rsidRDefault="00D46AA7" w:rsidP="009F5A83">
      <w:pPr>
        <w:jc w:val="both"/>
      </w:pPr>
      <w:r w:rsidRPr="00D46AA7">
        <w:rPr>
          <w:b/>
        </w:rPr>
        <w:t>Contributions</w:t>
      </w:r>
      <w:r>
        <w:t xml:space="preserve"> : Axel </w:t>
      </w:r>
      <w:proofErr w:type="spellStart"/>
      <w:r>
        <w:t>Arthéron</w:t>
      </w:r>
      <w:proofErr w:type="spellEnd"/>
      <w:r>
        <w:t xml:space="preserve">, Olivier </w:t>
      </w:r>
      <w:proofErr w:type="spellStart"/>
      <w:r>
        <w:t>Barlet</w:t>
      </w:r>
      <w:proofErr w:type="spellEnd"/>
      <w:r>
        <w:t xml:space="preserve">, Stéphane Bérard, Dominique </w:t>
      </w:r>
      <w:proofErr w:type="spellStart"/>
      <w:r>
        <w:t>Berthet</w:t>
      </w:r>
      <w:proofErr w:type="spellEnd"/>
      <w:r>
        <w:t xml:space="preserve">, Sylvie </w:t>
      </w:r>
      <w:proofErr w:type="spellStart"/>
      <w:r>
        <w:t>Chalaye</w:t>
      </w:r>
      <w:proofErr w:type="spellEnd"/>
      <w:r>
        <w:t xml:space="preserve">, Marie-Julie </w:t>
      </w:r>
      <w:proofErr w:type="spellStart"/>
      <w:r>
        <w:t>Chalu</w:t>
      </w:r>
      <w:proofErr w:type="spellEnd"/>
      <w:r>
        <w:t xml:space="preserve">, Pénélope </w:t>
      </w:r>
      <w:proofErr w:type="spellStart"/>
      <w:r>
        <w:t>Déchaufour</w:t>
      </w:r>
      <w:proofErr w:type="spellEnd"/>
      <w:r>
        <w:t xml:space="preserve">, </w:t>
      </w:r>
      <w:proofErr w:type="spellStart"/>
      <w:r>
        <w:t>Priska</w:t>
      </w:r>
      <w:proofErr w:type="spellEnd"/>
      <w:r>
        <w:t xml:space="preserve"> </w:t>
      </w:r>
      <w:proofErr w:type="spellStart"/>
      <w:r>
        <w:t>Degras</w:t>
      </w:r>
      <w:proofErr w:type="spellEnd"/>
      <w:r>
        <w:t xml:space="preserve">, Régis Dubois, Christine </w:t>
      </w:r>
      <w:proofErr w:type="spellStart"/>
      <w:r>
        <w:t>Farenc</w:t>
      </w:r>
      <w:proofErr w:type="spellEnd"/>
      <w:r>
        <w:t xml:space="preserve">, Fanny Le Guen, Achille </w:t>
      </w:r>
      <w:proofErr w:type="spellStart"/>
      <w:r>
        <w:t>Mbembe</w:t>
      </w:r>
      <w:proofErr w:type="spellEnd"/>
      <w:r>
        <w:t xml:space="preserve">, Sylvie </w:t>
      </w:r>
      <w:proofErr w:type="spellStart"/>
      <w:r>
        <w:t>Ngilla</w:t>
      </w:r>
      <w:proofErr w:type="spellEnd"/>
      <w:r>
        <w:t xml:space="preserve">, Anaïs </w:t>
      </w:r>
      <w:proofErr w:type="spellStart"/>
      <w:r>
        <w:t>Nony</w:t>
      </w:r>
      <w:proofErr w:type="spellEnd"/>
      <w:r>
        <w:t xml:space="preserve">, </w:t>
      </w:r>
      <w:proofErr w:type="spellStart"/>
      <w:r>
        <w:t>Emmelyne</w:t>
      </w:r>
      <w:proofErr w:type="spellEnd"/>
      <w:r>
        <w:t xml:space="preserve"> Octavie, Sylvie </w:t>
      </w:r>
      <w:proofErr w:type="spellStart"/>
      <w:r>
        <w:t>Pérault</w:t>
      </w:r>
      <w:proofErr w:type="spellEnd"/>
      <w:r>
        <w:t xml:space="preserve">, </w:t>
      </w:r>
      <w:proofErr w:type="spellStart"/>
      <w:r>
        <w:t>Sélim</w:t>
      </w:r>
      <w:proofErr w:type="spellEnd"/>
      <w:r>
        <w:t xml:space="preserve"> </w:t>
      </w:r>
      <w:proofErr w:type="spellStart"/>
      <w:r>
        <w:t>Rauer</w:t>
      </w:r>
      <w:proofErr w:type="spellEnd"/>
      <w:r>
        <w:t xml:space="preserve">, </w:t>
      </w:r>
      <w:proofErr w:type="spellStart"/>
      <w:r>
        <w:t>Rosaria</w:t>
      </w:r>
      <w:proofErr w:type="spellEnd"/>
      <w:r>
        <w:t xml:space="preserve"> </w:t>
      </w:r>
      <w:proofErr w:type="spellStart"/>
      <w:r>
        <w:t>Ruffini</w:t>
      </w:r>
      <w:proofErr w:type="spellEnd"/>
      <w:r>
        <w:t xml:space="preserve">, Virginie </w:t>
      </w:r>
      <w:proofErr w:type="spellStart"/>
      <w:r>
        <w:t>Soubrier</w:t>
      </w:r>
      <w:proofErr w:type="spellEnd"/>
      <w:r>
        <w:t>, Rapha</w:t>
      </w:r>
      <w:r w:rsidR="000F2F42">
        <w:t xml:space="preserve">ëlle </w:t>
      </w:r>
      <w:proofErr w:type="spellStart"/>
      <w:r w:rsidR="000F2F42">
        <w:t>Tchamitchian</w:t>
      </w:r>
      <w:proofErr w:type="spellEnd"/>
      <w:r w:rsidR="000F2F42">
        <w:t xml:space="preserve">, Amélie </w:t>
      </w:r>
      <w:proofErr w:type="spellStart"/>
      <w:r w:rsidR="000F2F42">
        <w:t>Thérésine</w:t>
      </w:r>
      <w:proofErr w:type="spellEnd"/>
      <w:r w:rsidR="000F2F42">
        <w:t>.</w:t>
      </w:r>
    </w:p>
    <w:p w:rsidR="000F2F42" w:rsidRDefault="000F2F42" w:rsidP="009F5A83">
      <w:pPr>
        <w:jc w:val="both"/>
      </w:pPr>
      <w:r w:rsidRPr="000F2F42">
        <w:rPr>
          <w:b/>
        </w:rPr>
        <w:t>Entretiens</w:t>
      </w:r>
      <w:r>
        <w:t xml:space="preserve"> : Alan Boone, Marcel </w:t>
      </w:r>
      <w:proofErr w:type="spellStart"/>
      <w:r>
        <w:t>Bozonnet</w:t>
      </w:r>
      <w:proofErr w:type="spellEnd"/>
      <w:r>
        <w:t xml:space="preserve">, Toussaint </w:t>
      </w:r>
      <w:proofErr w:type="spellStart"/>
      <w:r>
        <w:t>Carilien</w:t>
      </w:r>
      <w:proofErr w:type="spellEnd"/>
      <w:r>
        <w:t xml:space="preserve">, Claire Denis, Alice </w:t>
      </w:r>
      <w:proofErr w:type="spellStart"/>
      <w:r>
        <w:t>Diop</w:t>
      </w:r>
      <w:proofErr w:type="spellEnd"/>
      <w:r>
        <w:t xml:space="preserve">, Jina </w:t>
      </w:r>
      <w:proofErr w:type="spellStart"/>
      <w:r>
        <w:t>Djemba</w:t>
      </w:r>
      <w:proofErr w:type="spellEnd"/>
      <w:r>
        <w:t xml:space="preserve">, Nicolas </w:t>
      </w:r>
      <w:proofErr w:type="spellStart"/>
      <w:r>
        <w:t>Draeger</w:t>
      </w:r>
      <w:proofErr w:type="spellEnd"/>
      <w:r>
        <w:t xml:space="preserve">, </w:t>
      </w:r>
      <w:proofErr w:type="spellStart"/>
      <w:r>
        <w:t>Kossi</w:t>
      </w:r>
      <w:proofErr w:type="spellEnd"/>
      <w:r>
        <w:t xml:space="preserve"> </w:t>
      </w:r>
      <w:proofErr w:type="spellStart"/>
      <w:r>
        <w:t>Efoui</w:t>
      </w:r>
      <w:proofErr w:type="spellEnd"/>
      <w:r>
        <w:t xml:space="preserve">, Juan gelas, Serge </w:t>
      </w:r>
      <w:proofErr w:type="spellStart"/>
      <w:r>
        <w:t>Hélénon</w:t>
      </w:r>
      <w:proofErr w:type="spellEnd"/>
      <w:r>
        <w:t xml:space="preserve">, Koffi </w:t>
      </w:r>
      <w:proofErr w:type="spellStart"/>
      <w:r>
        <w:t>Kwahule</w:t>
      </w:r>
      <w:proofErr w:type="spellEnd"/>
      <w:r>
        <w:t xml:space="preserve">, Jacques Martial, </w:t>
      </w:r>
      <w:proofErr w:type="spellStart"/>
      <w:r>
        <w:t>Mexianu</w:t>
      </w:r>
      <w:proofErr w:type="spellEnd"/>
      <w:r>
        <w:t xml:space="preserve"> </w:t>
      </w:r>
      <w:proofErr w:type="spellStart"/>
      <w:r>
        <w:t>Médénou</w:t>
      </w:r>
      <w:proofErr w:type="spellEnd"/>
      <w:r>
        <w:t xml:space="preserve">, </w:t>
      </w:r>
      <w:proofErr w:type="spellStart"/>
      <w:r>
        <w:t>Yasmine</w:t>
      </w:r>
      <w:proofErr w:type="spellEnd"/>
      <w:r>
        <w:t xml:space="preserve"> </w:t>
      </w:r>
      <w:proofErr w:type="spellStart"/>
      <w:r>
        <w:t>Modestine</w:t>
      </w:r>
      <w:proofErr w:type="spellEnd"/>
      <w:r>
        <w:t xml:space="preserve">, Henri </w:t>
      </w:r>
      <w:proofErr w:type="spellStart"/>
      <w:r>
        <w:t>Nlend</w:t>
      </w:r>
      <w:proofErr w:type="spellEnd"/>
      <w:r>
        <w:t xml:space="preserve">, Darwin Phil, Michaël </w:t>
      </w:r>
      <w:proofErr w:type="spellStart"/>
      <w:r>
        <w:t>Thalheimer</w:t>
      </w:r>
      <w:proofErr w:type="spellEnd"/>
      <w:r>
        <w:t xml:space="preserve">, Lilian </w:t>
      </w:r>
      <w:proofErr w:type="spellStart"/>
      <w:r>
        <w:t>Thuram</w:t>
      </w:r>
      <w:proofErr w:type="spellEnd"/>
      <w:r>
        <w:t xml:space="preserve">, Alphonse </w:t>
      </w:r>
      <w:proofErr w:type="spellStart"/>
      <w:r>
        <w:t>Tiérou</w:t>
      </w:r>
      <w:proofErr w:type="spellEnd"/>
      <w:r>
        <w:t>.</w:t>
      </w:r>
    </w:p>
    <w:p w:rsidR="000F2F42" w:rsidRDefault="000F2F42" w:rsidP="009F5A83">
      <w:pPr>
        <w:jc w:val="both"/>
      </w:pPr>
      <w:r>
        <w:t xml:space="preserve">Sous la direction de Sylvie </w:t>
      </w:r>
      <w:r w:rsidRPr="000F2F42">
        <w:rPr>
          <w:b/>
        </w:rPr>
        <w:t>CHALAYE</w:t>
      </w:r>
      <w:r w:rsidR="00F103B4">
        <w:rPr>
          <w:b/>
        </w:rPr>
        <w:t xml:space="preserve"> </w:t>
      </w:r>
      <w:r>
        <w:t>:</w:t>
      </w:r>
    </w:p>
    <w:p w:rsidR="00D46AA7" w:rsidRPr="00D46AA7" w:rsidRDefault="00D46AA7" w:rsidP="009F5A83">
      <w:pPr>
        <w:jc w:val="both"/>
      </w:pPr>
      <w:r>
        <w:t xml:space="preserve">Historienne des arts du spectacle, anthropologue des représentations coloniales et spécialiste des dramaturgies contemporaines afro-diasporiques, Sylvie </w:t>
      </w:r>
      <w:proofErr w:type="spellStart"/>
      <w:r w:rsidRPr="00D46AA7">
        <w:rPr>
          <w:b/>
        </w:rPr>
        <w:t>Chalaye</w:t>
      </w:r>
      <w:proofErr w:type="spellEnd"/>
      <w:r w:rsidRPr="00D46AA7">
        <w:rPr>
          <w:b/>
        </w:rPr>
        <w:t xml:space="preserve"> </w:t>
      </w:r>
      <w:r>
        <w:t xml:space="preserve">est professeur à l’Université de la Sorbonne Nouvelle (Paris III) où elle dirige l’Institut d’Etudes Théâtrales.  Auteur de plusieurs travaux sur l’imaginaire colonial au théâtre et au cinéma, elle vient de publier avec Pascal Blanchard </w:t>
      </w:r>
      <w:r>
        <w:rPr>
          <w:i/>
        </w:rPr>
        <w:t xml:space="preserve">La France noire </w:t>
      </w:r>
      <w:r>
        <w:t>aux Editions de la Découverte.</w:t>
      </w:r>
    </w:p>
    <w:p w:rsidR="005C27EA" w:rsidRDefault="005C27EA"/>
    <w:sectPr w:rsidR="005C27EA" w:rsidSect="009723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5C27EA"/>
    <w:rsid w:val="000F2F42"/>
    <w:rsid w:val="004525AD"/>
    <w:rsid w:val="005C27EA"/>
    <w:rsid w:val="005D7EF5"/>
    <w:rsid w:val="008A50C9"/>
    <w:rsid w:val="009723C6"/>
    <w:rsid w:val="009F5A83"/>
    <w:rsid w:val="00D46AA7"/>
    <w:rsid w:val="00F103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3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511</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dc:creator>
  <cp:lastModifiedBy>diop</cp:lastModifiedBy>
  <cp:revision>5</cp:revision>
  <dcterms:created xsi:type="dcterms:W3CDTF">2013-06-16T02:48:00Z</dcterms:created>
  <dcterms:modified xsi:type="dcterms:W3CDTF">2013-06-16T03:32:00Z</dcterms:modified>
</cp:coreProperties>
</file>