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35" w:rsidRDefault="00F8092F" w:rsidP="009D4405">
      <w:pPr>
        <w:jc w:val="center"/>
        <w:rPr>
          <w:sz w:val="24"/>
          <w:szCs w:val="24"/>
        </w:rPr>
      </w:pPr>
      <w:r>
        <w:rPr>
          <w:sz w:val="24"/>
          <w:szCs w:val="24"/>
        </w:rPr>
        <w:t>APPEL  À CONTRIBUTION</w:t>
      </w:r>
    </w:p>
    <w:p w:rsidR="00BD61BE" w:rsidRDefault="00BD61BE">
      <w:pPr>
        <w:rPr>
          <w:sz w:val="24"/>
          <w:szCs w:val="24"/>
        </w:rPr>
      </w:pPr>
    </w:p>
    <w:p w:rsidR="00BD61BE" w:rsidRPr="007625AA" w:rsidRDefault="00BD61BE" w:rsidP="009D4405">
      <w:pPr>
        <w:jc w:val="center"/>
        <w:rPr>
          <w:b/>
          <w:sz w:val="28"/>
          <w:szCs w:val="28"/>
        </w:rPr>
      </w:pPr>
      <w:r w:rsidRPr="007625AA">
        <w:rPr>
          <w:b/>
          <w:sz w:val="28"/>
          <w:szCs w:val="28"/>
        </w:rPr>
        <w:t>L’œuvre romanesque de Leonora</w:t>
      </w:r>
      <w:r w:rsidR="00734A42" w:rsidRPr="007625AA">
        <w:rPr>
          <w:b/>
          <w:sz w:val="28"/>
          <w:szCs w:val="28"/>
        </w:rPr>
        <w:t xml:space="preserve"> </w:t>
      </w:r>
      <w:r w:rsidRPr="007625AA">
        <w:rPr>
          <w:b/>
          <w:sz w:val="28"/>
          <w:szCs w:val="28"/>
        </w:rPr>
        <w:t xml:space="preserve"> </w:t>
      </w:r>
      <w:proofErr w:type="spellStart"/>
      <w:r w:rsidRPr="007625AA">
        <w:rPr>
          <w:b/>
          <w:sz w:val="28"/>
          <w:szCs w:val="28"/>
        </w:rPr>
        <w:t>Miano</w:t>
      </w:r>
      <w:proofErr w:type="spellEnd"/>
      <w:r w:rsidRPr="007625AA">
        <w:rPr>
          <w:b/>
          <w:sz w:val="28"/>
          <w:szCs w:val="28"/>
        </w:rPr>
        <w:t> :</w:t>
      </w:r>
      <w:r w:rsidR="00E6420C" w:rsidRPr="007625AA">
        <w:rPr>
          <w:b/>
          <w:sz w:val="28"/>
          <w:szCs w:val="28"/>
        </w:rPr>
        <w:t xml:space="preserve"> fiction,</w:t>
      </w:r>
      <w:r w:rsidR="00F8092F" w:rsidRPr="007625AA">
        <w:rPr>
          <w:b/>
          <w:sz w:val="28"/>
          <w:szCs w:val="28"/>
        </w:rPr>
        <w:t xml:space="preserve"> </w:t>
      </w:r>
      <w:r w:rsidR="00E6420C" w:rsidRPr="007625AA">
        <w:rPr>
          <w:b/>
          <w:sz w:val="28"/>
          <w:szCs w:val="28"/>
        </w:rPr>
        <w:t>mémoire et enjeux identitaires.</w:t>
      </w:r>
    </w:p>
    <w:p w:rsidR="00BD61BE" w:rsidRDefault="004455E5" w:rsidP="009D440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Leonora </w:t>
      </w:r>
      <w:proofErr w:type="spellStart"/>
      <w:r>
        <w:rPr>
          <w:rFonts w:cs="Times New Roman"/>
          <w:sz w:val="24"/>
          <w:szCs w:val="24"/>
        </w:rPr>
        <w:t>Miano</w:t>
      </w:r>
      <w:proofErr w:type="spellEnd"/>
      <w:r>
        <w:rPr>
          <w:rFonts w:cs="Times New Roman"/>
          <w:sz w:val="24"/>
          <w:szCs w:val="24"/>
        </w:rPr>
        <w:t xml:space="preserve"> a  remporté, le 06 novembre 2013,</w:t>
      </w:r>
      <w:r w:rsidR="00BD61BE">
        <w:rPr>
          <w:rFonts w:cs="Times New Roman"/>
          <w:sz w:val="24"/>
          <w:szCs w:val="24"/>
        </w:rPr>
        <w:t xml:space="preserve"> le prestigieux prix FEMINA pour son septième roman</w:t>
      </w:r>
      <w:r w:rsidR="00BD61BE">
        <w:rPr>
          <w:rFonts w:cs="Times New Roman"/>
          <w:i/>
          <w:sz w:val="24"/>
          <w:szCs w:val="24"/>
        </w:rPr>
        <w:t xml:space="preserve"> La Saison de l’ombre.</w:t>
      </w:r>
      <w:r w:rsidR="00BD61BE">
        <w:rPr>
          <w:rFonts w:cs="Times New Roman"/>
          <w:sz w:val="24"/>
          <w:szCs w:val="24"/>
        </w:rPr>
        <w:t xml:space="preserve"> Cette écrivaine</w:t>
      </w:r>
      <w:r w:rsidR="00327408">
        <w:rPr>
          <w:rFonts w:cs="Times New Roman"/>
          <w:sz w:val="24"/>
          <w:szCs w:val="24"/>
        </w:rPr>
        <w:t xml:space="preserve"> d’origine camerounaise est lauréate de plusieurs prix </w:t>
      </w:r>
      <w:r w:rsidR="00BD61BE">
        <w:rPr>
          <w:rFonts w:cs="Times New Roman"/>
          <w:sz w:val="24"/>
          <w:szCs w:val="24"/>
        </w:rPr>
        <w:t>depuis</w:t>
      </w:r>
      <w:r w:rsidR="00327408">
        <w:rPr>
          <w:rFonts w:cs="Times New Roman"/>
          <w:sz w:val="24"/>
          <w:szCs w:val="24"/>
        </w:rPr>
        <w:t xml:space="preserve"> la parution de</w:t>
      </w:r>
      <w:r w:rsidR="00BD61BE">
        <w:rPr>
          <w:rFonts w:cs="Times New Roman"/>
          <w:sz w:val="24"/>
          <w:szCs w:val="24"/>
        </w:rPr>
        <w:t xml:space="preserve"> son premier roman </w:t>
      </w:r>
      <w:r w:rsidR="00BD61BE">
        <w:rPr>
          <w:rFonts w:cs="Times New Roman"/>
          <w:i/>
          <w:sz w:val="24"/>
          <w:szCs w:val="24"/>
        </w:rPr>
        <w:t>Contours du jour qui vient</w:t>
      </w:r>
      <w:r w:rsidR="001B23B4">
        <w:rPr>
          <w:rFonts w:cs="Times New Roman"/>
          <w:sz w:val="24"/>
          <w:szCs w:val="24"/>
        </w:rPr>
        <w:t xml:space="preserve"> </w:t>
      </w:r>
      <w:r w:rsidR="00734A42">
        <w:rPr>
          <w:rFonts w:cs="Times New Roman"/>
          <w:sz w:val="24"/>
          <w:szCs w:val="24"/>
        </w:rPr>
        <w:t>(prix</w:t>
      </w:r>
      <w:r w:rsidR="00327408">
        <w:rPr>
          <w:rFonts w:cs="Times New Roman"/>
          <w:sz w:val="24"/>
          <w:szCs w:val="24"/>
        </w:rPr>
        <w:t xml:space="preserve"> Goncourt des Lycée</w:t>
      </w:r>
      <w:r w:rsidR="001B23B4">
        <w:rPr>
          <w:rFonts w:cs="Times New Roman"/>
          <w:sz w:val="24"/>
          <w:szCs w:val="24"/>
        </w:rPr>
        <w:t>)</w:t>
      </w:r>
      <w:r w:rsidR="00327408">
        <w:rPr>
          <w:rFonts w:cs="Times New Roman"/>
          <w:sz w:val="24"/>
          <w:szCs w:val="24"/>
        </w:rPr>
        <w:t>.  N</w:t>
      </w:r>
      <w:r w:rsidR="001B23B4">
        <w:rPr>
          <w:rFonts w:cs="Times New Roman"/>
          <w:sz w:val="24"/>
          <w:szCs w:val="24"/>
        </w:rPr>
        <w:t xml:space="preserve">ous voulons </w:t>
      </w:r>
      <w:r w:rsidR="00BD61BE">
        <w:rPr>
          <w:rFonts w:cs="Times New Roman"/>
          <w:sz w:val="24"/>
          <w:szCs w:val="24"/>
        </w:rPr>
        <w:t xml:space="preserve"> rendre hommage</w:t>
      </w:r>
      <w:r w:rsidR="001B23B4">
        <w:rPr>
          <w:rFonts w:cs="Times New Roman"/>
          <w:sz w:val="24"/>
          <w:szCs w:val="24"/>
        </w:rPr>
        <w:t xml:space="preserve"> à cette grande romancière</w:t>
      </w:r>
      <w:r w:rsidR="00BD61BE">
        <w:rPr>
          <w:rFonts w:cs="Times New Roman"/>
          <w:sz w:val="24"/>
          <w:szCs w:val="24"/>
        </w:rPr>
        <w:t xml:space="preserve"> en consacr</w:t>
      </w:r>
      <w:r w:rsidR="00327408">
        <w:rPr>
          <w:rFonts w:cs="Times New Roman"/>
          <w:sz w:val="24"/>
          <w:szCs w:val="24"/>
        </w:rPr>
        <w:t xml:space="preserve">ant un ouvrage collectif </w:t>
      </w:r>
      <w:r w:rsidR="00F8092F">
        <w:rPr>
          <w:rFonts w:cs="Times New Roman"/>
          <w:sz w:val="24"/>
          <w:szCs w:val="24"/>
        </w:rPr>
        <w:t xml:space="preserve"> sur son</w:t>
      </w:r>
      <w:r w:rsidR="00BD61BE">
        <w:rPr>
          <w:rFonts w:cs="Times New Roman"/>
          <w:sz w:val="24"/>
          <w:szCs w:val="24"/>
        </w:rPr>
        <w:t xml:space="preserve"> œuvre</w:t>
      </w:r>
      <w:r w:rsidR="00734A42">
        <w:rPr>
          <w:rFonts w:cs="Times New Roman"/>
          <w:sz w:val="24"/>
          <w:szCs w:val="24"/>
        </w:rPr>
        <w:t xml:space="preserve"> romanesque</w:t>
      </w:r>
      <w:r w:rsidR="00BD61BE">
        <w:rPr>
          <w:rFonts w:cs="Times New Roman"/>
          <w:sz w:val="24"/>
          <w:szCs w:val="24"/>
        </w:rPr>
        <w:t>.</w:t>
      </w:r>
    </w:p>
    <w:p w:rsidR="00BC3962" w:rsidRDefault="00524A93" w:rsidP="009D440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L’œuvre de Leonora </w:t>
      </w:r>
      <w:proofErr w:type="spellStart"/>
      <w:r>
        <w:rPr>
          <w:rFonts w:cs="Times New Roman"/>
          <w:sz w:val="24"/>
          <w:szCs w:val="24"/>
        </w:rPr>
        <w:t>Miano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E6420C">
        <w:rPr>
          <w:rFonts w:cs="Times New Roman"/>
          <w:sz w:val="24"/>
          <w:szCs w:val="24"/>
        </w:rPr>
        <w:t xml:space="preserve"> interrog</w:t>
      </w:r>
      <w:r w:rsidR="00351B56">
        <w:rPr>
          <w:rFonts w:cs="Times New Roman"/>
          <w:sz w:val="24"/>
          <w:szCs w:val="24"/>
        </w:rPr>
        <w:t>e les rapports entre</w:t>
      </w:r>
      <w:r w:rsidR="00E6420C">
        <w:rPr>
          <w:rFonts w:cs="Times New Roman"/>
          <w:sz w:val="24"/>
          <w:szCs w:val="24"/>
        </w:rPr>
        <w:t xml:space="preserve"> la mé</w:t>
      </w:r>
      <w:r w:rsidR="008F403E">
        <w:rPr>
          <w:rFonts w:cs="Times New Roman"/>
          <w:sz w:val="24"/>
          <w:szCs w:val="24"/>
        </w:rPr>
        <w:t>moire et la fiction. Elle</w:t>
      </w:r>
      <w:r w:rsidR="00E6420C">
        <w:rPr>
          <w:rFonts w:cs="Times New Roman"/>
          <w:sz w:val="24"/>
          <w:szCs w:val="24"/>
        </w:rPr>
        <w:t xml:space="preserve"> pose un certain</w:t>
      </w:r>
      <w:r w:rsidR="008F403E">
        <w:rPr>
          <w:rFonts w:cs="Times New Roman"/>
          <w:sz w:val="24"/>
          <w:szCs w:val="24"/>
        </w:rPr>
        <w:t xml:space="preserve"> regard sur la société d’hier</w:t>
      </w:r>
      <w:r w:rsidR="00F8092F">
        <w:rPr>
          <w:rFonts w:cs="Times New Roman"/>
          <w:sz w:val="24"/>
          <w:szCs w:val="24"/>
        </w:rPr>
        <w:t xml:space="preserve"> et</w:t>
      </w:r>
      <w:r w:rsidR="008F403E">
        <w:rPr>
          <w:rFonts w:cs="Times New Roman"/>
          <w:sz w:val="24"/>
          <w:szCs w:val="24"/>
        </w:rPr>
        <w:t xml:space="preserve"> </w:t>
      </w:r>
      <w:r w:rsidR="00E6420C">
        <w:rPr>
          <w:rFonts w:cs="Times New Roman"/>
          <w:sz w:val="24"/>
          <w:szCs w:val="24"/>
        </w:rPr>
        <w:t xml:space="preserve"> celle d’aujourd’</w:t>
      </w:r>
      <w:r w:rsidR="00267836">
        <w:rPr>
          <w:rFonts w:cs="Times New Roman"/>
          <w:sz w:val="24"/>
          <w:szCs w:val="24"/>
        </w:rPr>
        <w:t>hui</w:t>
      </w:r>
      <w:r w:rsidR="00C54A44">
        <w:rPr>
          <w:rFonts w:cs="Times New Roman"/>
          <w:sz w:val="24"/>
          <w:szCs w:val="24"/>
        </w:rPr>
        <w:t xml:space="preserve">. </w:t>
      </w:r>
      <w:r w:rsidR="00351B56">
        <w:rPr>
          <w:rFonts w:cs="Times New Roman"/>
          <w:sz w:val="24"/>
          <w:szCs w:val="24"/>
        </w:rPr>
        <w:t xml:space="preserve">La </w:t>
      </w:r>
      <w:r w:rsidR="00F8092F">
        <w:rPr>
          <w:rFonts w:cs="Times New Roman"/>
          <w:sz w:val="24"/>
          <w:szCs w:val="24"/>
        </w:rPr>
        <w:t>mémoire, présentée</w:t>
      </w:r>
      <w:r w:rsidR="001B23B4">
        <w:rPr>
          <w:rFonts w:cs="Times New Roman"/>
          <w:sz w:val="24"/>
          <w:szCs w:val="24"/>
        </w:rPr>
        <w:t xml:space="preserve"> souvent sous la forme de l’allégorie, nourrit la fiction.  Son</w:t>
      </w:r>
      <w:r w:rsidR="00351B56">
        <w:rPr>
          <w:rFonts w:cs="Times New Roman"/>
          <w:sz w:val="24"/>
          <w:szCs w:val="24"/>
        </w:rPr>
        <w:t xml:space="preserve"> écriture du voilement peut se </w:t>
      </w:r>
      <w:r w:rsidR="001B23B4">
        <w:rPr>
          <w:rFonts w:cs="Times New Roman"/>
          <w:sz w:val="24"/>
          <w:szCs w:val="24"/>
        </w:rPr>
        <w:t>référer</w:t>
      </w:r>
      <w:r w:rsidR="00351B56">
        <w:rPr>
          <w:rFonts w:cs="Times New Roman"/>
          <w:sz w:val="24"/>
          <w:szCs w:val="24"/>
        </w:rPr>
        <w:t xml:space="preserve"> à l</w:t>
      </w:r>
      <w:r w:rsidR="001B23B4">
        <w:rPr>
          <w:rFonts w:cs="Times New Roman"/>
          <w:sz w:val="24"/>
          <w:szCs w:val="24"/>
        </w:rPr>
        <w:t>’histoire  complexe du Noir et au</w:t>
      </w:r>
      <w:r w:rsidR="00351B56">
        <w:rPr>
          <w:rFonts w:cs="Times New Roman"/>
          <w:sz w:val="24"/>
          <w:szCs w:val="24"/>
        </w:rPr>
        <w:t xml:space="preserve"> choc de</w:t>
      </w:r>
      <w:r w:rsidR="001B23B4">
        <w:rPr>
          <w:rFonts w:cs="Times New Roman"/>
          <w:sz w:val="24"/>
          <w:szCs w:val="24"/>
        </w:rPr>
        <w:t xml:space="preserve">s cultures. L’histoire </w:t>
      </w:r>
      <w:r w:rsidR="00351B56">
        <w:rPr>
          <w:rFonts w:cs="Times New Roman"/>
          <w:sz w:val="24"/>
          <w:szCs w:val="24"/>
        </w:rPr>
        <w:t xml:space="preserve"> de la société contemporaine</w:t>
      </w:r>
      <w:r w:rsidR="001B23B4">
        <w:rPr>
          <w:rFonts w:cs="Times New Roman"/>
          <w:sz w:val="24"/>
          <w:szCs w:val="24"/>
        </w:rPr>
        <w:t xml:space="preserve"> est</w:t>
      </w:r>
      <w:r w:rsidR="00351B56">
        <w:rPr>
          <w:rFonts w:cs="Times New Roman"/>
          <w:sz w:val="24"/>
          <w:szCs w:val="24"/>
        </w:rPr>
        <w:t xml:space="preserve"> confrontée à la problémati</w:t>
      </w:r>
      <w:r w:rsidR="00965FB7">
        <w:rPr>
          <w:rFonts w:cs="Times New Roman"/>
          <w:sz w:val="24"/>
          <w:szCs w:val="24"/>
        </w:rPr>
        <w:t>que de la violence  qui caractérise la société contemporaine</w:t>
      </w:r>
      <w:r w:rsidR="001B23B4">
        <w:rPr>
          <w:rFonts w:cs="Times New Roman"/>
          <w:sz w:val="24"/>
          <w:szCs w:val="24"/>
        </w:rPr>
        <w:t>.</w:t>
      </w:r>
      <w:r w:rsidR="00D92D29">
        <w:rPr>
          <w:rFonts w:cs="Times New Roman"/>
          <w:sz w:val="24"/>
          <w:szCs w:val="24"/>
        </w:rPr>
        <w:t xml:space="preserve">  La mémoire</w:t>
      </w:r>
      <w:r w:rsidR="003F0DF6">
        <w:rPr>
          <w:rFonts w:cs="Times New Roman"/>
          <w:sz w:val="24"/>
          <w:szCs w:val="24"/>
        </w:rPr>
        <w:t>, qui se présente parfois</w:t>
      </w:r>
      <w:r>
        <w:rPr>
          <w:rFonts w:cs="Times New Roman"/>
          <w:sz w:val="24"/>
          <w:szCs w:val="24"/>
        </w:rPr>
        <w:t xml:space="preserve">  en fragments dans les récits </w:t>
      </w:r>
      <w:r w:rsidR="003F0DF6">
        <w:rPr>
          <w:rFonts w:cs="Times New Roman"/>
          <w:sz w:val="24"/>
          <w:szCs w:val="24"/>
        </w:rPr>
        <w:t xml:space="preserve"> se lit à</w:t>
      </w:r>
      <w:r w:rsidR="00D92D29">
        <w:rPr>
          <w:rFonts w:cs="Times New Roman"/>
          <w:sz w:val="24"/>
          <w:szCs w:val="24"/>
        </w:rPr>
        <w:t xml:space="preserve"> travers un ensemble de dispositifs</w:t>
      </w:r>
      <w:r w:rsidR="00F8092F">
        <w:rPr>
          <w:rFonts w:cs="Times New Roman"/>
          <w:sz w:val="24"/>
          <w:szCs w:val="24"/>
        </w:rPr>
        <w:t xml:space="preserve"> discursifs</w:t>
      </w:r>
      <w:r w:rsidR="00BC3962">
        <w:rPr>
          <w:rFonts w:cs="Times New Roman"/>
          <w:sz w:val="24"/>
          <w:szCs w:val="24"/>
        </w:rPr>
        <w:t>.</w:t>
      </w:r>
      <w:r w:rsidR="00F8092F">
        <w:rPr>
          <w:rFonts w:cs="Times New Roman"/>
          <w:sz w:val="24"/>
          <w:szCs w:val="24"/>
        </w:rPr>
        <w:t xml:space="preserve"> Ces romans </w:t>
      </w:r>
      <w:r w:rsidR="00F6243E">
        <w:rPr>
          <w:rFonts w:cs="Times New Roman"/>
          <w:sz w:val="24"/>
          <w:szCs w:val="24"/>
        </w:rPr>
        <w:t xml:space="preserve"> offrent </w:t>
      </w:r>
      <w:r w:rsidR="00E105EB">
        <w:rPr>
          <w:rFonts w:cs="Times New Roman"/>
          <w:sz w:val="24"/>
          <w:szCs w:val="24"/>
        </w:rPr>
        <w:t xml:space="preserve"> de</w:t>
      </w:r>
      <w:r w:rsidR="00F6243E">
        <w:rPr>
          <w:rFonts w:cs="Times New Roman"/>
          <w:sz w:val="24"/>
          <w:szCs w:val="24"/>
        </w:rPr>
        <w:t xml:space="preserve"> multiple</w:t>
      </w:r>
      <w:r w:rsidR="00E105EB">
        <w:rPr>
          <w:rFonts w:cs="Times New Roman"/>
          <w:sz w:val="24"/>
          <w:szCs w:val="24"/>
        </w:rPr>
        <w:t xml:space="preserve">  procédés d’écriture et une thématique riche et variée que nous voulons exploiter dans cet ouvrage. Les contributeurs pourraient s’inspirer de  cette</w:t>
      </w:r>
      <w:r w:rsidR="00BC3962">
        <w:rPr>
          <w:rFonts w:cs="Times New Roman"/>
          <w:sz w:val="24"/>
          <w:szCs w:val="24"/>
        </w:rPr>
        <w:t xml:space="preserve"> liste non exhaustive</w:t>
      </w:r>
      <w:r w:rsidR="00F6243E">
        <w:rPr>
          <w:rFonts w:cs="Times New Roman"/>
          <w:sz w:val="24"/>
          <w:szCs w:val="24"/>
        </w:rPr>
        <w:t xml:space="preserve"> d’axes</w:t>
      </w:r>
      <w:r w:rsidR="00965FB7">
        <w:rPr>
          <w:rFonts w:cs="Times New Roman"/>
          <w:sz w:val="24"/>
          <w:szCs w:val="24"/>
        </w:rPr>
        <w:t xml:space="preserve">  de recherche</w:t>
      </w:r>
      <w:r w:rsidR="00E105EB">
        <w:rPr>
          <w:rFonts w:cs="Times New Roman"/>
          <w:sz w:val="24"/>
          <w:szCs w:val="24"/>
        </w:rPr>
        <w:t> :</w:t>
      </w:r>
    </w:p>
    <w:p w:rsidR="00CE3AB0" w:rsidRDefault="00E105EB" w:rsidP="009D440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-É</w:t>
      </w:r>
      <w:r w:rsidR="00BC3962">
        <w:rPr>
          <w:rFonts w:cs="Times New Roman"/>
          <w:sz w:val="24"/>
          <w:szCs w:val="24"/>
        </w:rPr>
        <w:t>nonciation</w:t>
      </w:r>
      <w:r>
        <w:rPr>
          <w:rFonts w:cs="Times New Roman"/>
          <w:sz w:val="24"/>
          <w:szCs w:val="24"/>
        </w:rPr>
        <w:t xml:space="preserve"> et</w:t>
      </w:r>
      <w:r w:rsidR="00CE3AB0">
        <w:rPr>
          <w:rFonts w:cs="Times New Roman"/>
          <w:sz w:val="24"/>
          <w:szCs w:val="24"/>
        </w:rPr>
        <w:t xml:space="preserve"> stratégies narratives</w:t>
      </w:r>
    </w:p>
    <w:p w:rsidR="00BC3962" w:rsidRDefault="00BC3962" w:rsidP="009D440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-L’Histoire de l’Africain et de l’homme noir</w:t>
      </w:r>
    </w:p>
    <w:p w:rsidR="00CE3AB0" w:rsidRDefault="009C7524" w:rsidP="009D440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Rapport entre histoire passée et histoire présente</w:t>
      </w:r>
    </w:p>
    <w:p w:rsidR="009C7524" w:rsidRDefault="00E105EB" w:rsidP="009D440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-S</w:t>
      </w:r>
      <w:r w:rsidR="009C7524">
        <w:rPr>
          <w:rFonts w:cs="Times New Roman"/>
          <w:sz w:val="24"/>
          <w:szCs w:val="24"/>
        </w:rPr>
        <w:t>piritualité et cosmogonie</w:t>
      </w:r>
    </w:p>
    <w:p w:rsidR="009C7524" w:rsidRDefault="009C7524" w:rsidP="009D440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Les enjeux économiques</w:t>
      </w:r>
    </w:p>
    <w:p w:rsidR="009C7524" w:rsidRDefault="00965FB7" w:rsidP="009D440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-Les migrations</w:t>
      </w:r>
    </w:p>
    <w:p w:rsidR="00BC3962" w:rsidRDefault="009C7524" w:rsidP="009D440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Les blessures de la société contemporaine</w:t>
      </w:r>
    </w:p>
    <w:p w:rsidR="00BC3962" w:rsidRDefault="00BC3962" w:rsidP="009D440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Ecriture et identités</w:t>
      </w:r>
    </w:p>
    <w:p w:rsidR="00BC3962" w:rsidRDefault="00BC3962" w:rsidP="009D440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Les enjeux du discours implicite</w:t>
      </w:r>
    </w:p>
    <w:p w:rsidR="00BC3962" w:rsidRDefault="00CE3AB0" w:rsidP="009D440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-L’autre</w:t>
      </w:r>
    </w:p>
    <w:p w:rsidR="00CE3AB0" w:rsidRDefault="00CE3AB0" w:rsidP="009D440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-La famille</w:t>
      </w:r>
    </w:p>
    <w:p w:rsidR="00CE3AB0" w:rsidRDefault="00CE3AB0" w:rsidP="009D440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-Le personnage </w:t>
      </w:r>
      <w:r w:rsidR="00965FB7">
        <w:rPr>
          <w:rFonts w:cs="Times New Roman"/>
          <w:sz w:val="24"/>
          <w:szCs w:val="24"/>
        </w:rPr>
        <w:t>féminin</w:t>
      </w:r>
    </w:p>
    <w:p w:rsidR="00CE3AB0" w:rsidRDefault="00CE3AB0" w:rsidP="009D440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-Le personnage de l’enfant</w:t>
      </w:r>
    </w:p>
    <w:p w:rsidR="00CE3AB0" w:rsidRDefault="00E83510" w:rsidP="009D440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Les propositions de</w:t>
      </w:r>
      <w:r w:rsidR="00CE3AB0">
        <w:rPr>
          <w:rFonts w:cs="Times New Roman"/>
          <w:sz w:val="24"/>
          <w:szCs w:val="24"/>
        </w:rPr>
        <w:t xml:space="preserve"> contribution</w:t>
      </w:r>
      <w:r w:rsidR="00F50B98">
        <w:rPr>
          <w:rFonts w:cs="Times New Roman"/>
          <w:sz w:val="24"/>
          <w:szCs w:val="24"/>
        </w:rPr>
        <w:t>,</w:t>
      </w:r>
      <w:r w:rsidR="00CE3AB0">
        <w:rPr>
          <w:rFonts w:cs="Times New Roman"/>
          <w:sz w:val="24"/>
          <w:szCs w:val="24"/>
        </w:rPr>
        <w:t xml:space="preserve"> sous forme de résumé</w:t>
      </w:r>
      <w:r w:rsidR="00F50B98">
        <w:rPr>
          <w:rFonts w:cs="Times New Roman"/>
          <w:sz w:val="24"/>
          <w:szCs w:val="24"/>
        </w:rPr>
        <w:t>,</w:t>
      </w:r>
      <w:r w:rsidR="00CE3AB0">
        <w:rPr>
          <w:rFonts w:cs="Times New Roman"/>
          <w:sz w:val="24"/>
          <w:szCs w:val="24"/>
        </w:rPr>
        <w:t xml:space="preserve"> sont </w:t>
      </w:r>
      <w:r w:rsidR="001278E2">
        <w:rPr>
          <w:rFonts w:cs="Times New Roman"/>
          <w:sz w:val="24"/>
          <w:szCs w:val="24"/>
        </w:rPr>
        <w:t>attendues</w:t>
      </w:r>
      <w:r w:rsidR="00CE3AB0">
        <w:rPr>
          <w:rFonts w:cs="Times New Roman"/>
          <w:sz w:val="24"/>
          <w:szCs w:val="24"/>
        </w:rPr>
        <w:t xml:space="preserve"> au plus tard le </w:t>
      </w:r>
      <w:r w:rsidR="00F50B98">
        <w:rPr>
          <w:rFonts w:cs="Times New Roman"/>
          <w:sz w:val="24"/>
          <w:szCs w:val="24"/>
        </w:rPr>
        <w:t>15</w:t>
      </w:r>
      <w:r w:rsidR="00CE3AB0">
        <w:rPr>
          <w:rFonts w:cs="Times New Roman"/>
          <w:sz w:val="24"/>
          <w:szCs w:val="24"/>
        </w:rPr>
        <w:t xml:space="preserve"> décembre 2013.</w:t>
      </w:r>
      <w:r>
        <w:rPr>
          <w:rFonts w:cs="Times New Roman"/>
          <w:sz w:val="24"/>
          <w:szCs w:val="24"/>
        </w:rPr>
        <w:t xml:space="preserve"> Les </w:t>
      </w:r>
      <w:r w:rsidR="001278E2">
        <w:rPr>
          <w:rFonts w:cs="Times New Roman"/>
          <w:sz w:val="24"/>
          <w:szCs w:val="24"/>
        </w:rPr>
        <w:t>réponses</w:t>
      </w:r>
      <w:r>
        <w:rPr>
          <w:rFonts w:cs="Times New Roman"/>
          <w:sz w:val="24"/>
          <w:szCs w:val="24"/>
        </w:rPr>
        <w:t xml:space="preserve"> d’acceptation s</w:t>
      </w:r>
      <w:r w:rsidR="00F50B98">
        <w:rPr>
          <w:rFonts w:cs="Times New Roman"/>
          <w:sz w:val="24"/>
          <w:szCs w:val="24"/>
        </w:rPr>
        <w:t>eront données au plus tard le 25</w:t>
      </w:r>
      <w:r>
        <w:rPr>
          <w:rFonts w:cs="Times New Roman"/>
          <w:sz w:val="24"/>
          <w:szCs w:val="24"/>
        </w:rPr>
        <w:t xml:space="preserve"> décembre 2013. Les textes définitifs sont </w:t>
      </w:r>
      <w:r w:rsidR="00524A93">
        <w:rPr>
          <w:rFonts w:cs="Times New Roman"/>
          <w:sz w:val="24"/>
          <w:szCs w:val="24"/>
        </w:rPr>
        <w:t>attendus pour le 27 février 2014</w:t>
      </w:r>
      <w:r>
        <w:rPr>
          <w:rFonts w:cs="Times New Roman"/>
          <w:sz w:val="24"/>
          <w:szCs w:val="24"/>
        </w:rPr>
        <w:t>. Le l</w:t>
      </w:r>
      <w:r w:rsidR="00524A93">
        <w:rPr>
          <w:rFonts w:cs="Times New Roman"/>
          <w:sz w:val="24"/>
          <w:szCs w:val="24"/>
        </w:rPr>
        <w:t>ivre doit sortir avant juin 2014</w:t>
      </w:r>
      <w:r>
        <w:rPr>
          <w:rFonts w:cs="Times New Roman"/>
          <w:sz w:val="24"/>
          <w:szCs w:val="24"/>
        </w:rPr>
        <w:t>.</w:t>
      </w:r>
    </w:p>
    <w:p w:rsidR="00693F2B" w:rsidRPr="00F6243E" w:rsidRDefault="00F50B98" w:rsidP="009D4405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Toutes les propositions de communication et  les textes  définitifs doivent être envoyés à </w:t>
      </w:r>
      <w:r w:rsidR="00693F2B">
        <w:rPr>
          <w:rFonts w:cs="Times New Roman"/>
          <w:sz w:val="24"/>
          <w:szCs w:val="24"/>
        </w:rPr>
        <w:t xml:space="preserve"> la coordonatrice du projet</w:t>
      </w:r>
      <w:r>
        <w:rPr>
          <w:rFonts w:cs="Times New Roman"/>
          <w:sz w:val="24"/>
          <w:szCs w:val="24"/>
        </w:rPr>
        <w:t>,</w:t>
      </w:r>
      <w:r w:rsidR="00693F2B">
        <w:rPr>
          <w:rFonts w:cs="Times New Roman"/>
          <w:sz w:val="24"/>
          <w:szCs w:val="24"/>
        </w:rPr>
        <w:t> Professeur TANG Alice Delphine (Université de Yaoundé1, CAMEROUN) E-mail</w:t>
      </w:r>
      <w:r w:rsidR="00F6243E">
        <w:rPr>
          <w:rFonts w:cs="Times New Roman"/>
          <w:sz w:val="24"/>
          <w:szCs w:val="24"/>
        </w:rPr>
        <w:t xml:space="preserve"> </w:t>
      </w:r>
      <w:r w:rsidR="00693F2B">
        <w:rPr>
          <w:rFonts w:cs="Times New Roman"/>
          <w:sz w:val="24"/>
          <w:szCs w:val="24"/>
        </w:rPr>
        <w:t xml:space="preserve"> </w:t>
      </w:r>
      <w:r w:rsidR="00693F2B" w:rsidRPr="00F6243E">
        <w:rPr>
          <w:rFonts w:cs="Times New Roman"/>
          <w:b/>
          <w:sz w:val="24"/>
          <w:szCs w:val="24"/>
        </w:rPr>
        <w:t>tangdelphine@yahoo.fr</w:t>
      </w:r>
    </w:p>
    <w:p w:rsidR="008F403E" w:rsidRDefault="008F403E" w:rsidP="009D4405">
      <w:pPr>
        <w:jc w:val="both"/>
        <w:rPr>
          <w:rFonts w:cs="Times New Roman"/>
          <w:sz w:val="24"/>
          <w:szCs w:val="24"/>
        </w:rPr>
      </w:pPr>
    </w:p>
    <w:p w:rsidR="008F403E" w:rsidRPr="00A719E1" w:rsidRDefault="00CE3A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sectPr w:rsidR="008F403E" w:rsidRPr="00A719E1" w:rsidSect="00A53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1BE"/>
    <w:rsid w:val="000E4EF5"/>
    <w:rsid w:val="001278E2"/>
    <w:rsid w:val="001B23B4"/>
    <w:rsid w:val="00267836"/>
    <w:rsid w:val="00281D23"/>
    <w:rsid w:val="002C23C6"/>
    <w:rsid w:val="00327408"/>
    <w:rsid w:val="00351B56"/>
    <w:rsid w:val="003E0CCD"/>
    <w:rsid w:val="003F0DF6"/>
    <w:rsid w:val="004455E5"/>
    <w:rsid w:val="00524A93"/>
    <w:rsid w:val="00531B15"/>
    <w:rsid w:val="00693F2B"/>
    <w:rsid w:val="00706722"/>
    <w:rsid w:val="00734A42"/>
    <w:rsid w:val="007427A9"/>
    <w:rsid w:val="00761755"/>
    <w:rsid w:val="00762034"/>
    <w:rsid w:val="007625AA"/>
    <w:rsid w:val="007B0050"/>
    <w:rsid w:val="00860795"/>
    <w:rsid w:val="008F403E"/>
    <w:rsid w:val="00965FB7"/>
    <w:rsid w:val="009C7524"/>
    <w:rsid w:val="009D130E"/>
    <w:rsid w:val="009D4405"/>
    <w:rsid w:val="00A40A81"/>
    <w:rsid w:val="00A53F35"/>
    <w:rsid w:val="00A719E1"/>
    <w:rsid w:val="00B55558"/>
    <w:rsid w:val="00B713EB"/>
    <w:rsid w:val="00BC3962"/>
    <w:rsid w:val="00BD61BE"/>
    <w:rsid w:val="00C54A44"/>
    <w:rsid w:val="00CE3AB0"/>
    <w:rsid w:val="00D92D29"/>
    <w:rsid w:val="00E105EB"/>
    <w:rsid w:val="00E6420C"/>
    <w:rsid w:val="00E83510"/>
    <w:rsid w:val="00E91C43"/>
    <w:rsid w:val="00ED1F94"/>
    <w:rsid w:val="00F50B98"/>
    <w:rsid w:val="00F6243E"/>
    <w:rsid w:val="00F8092F"/>
    <w:rsid w:val="00FF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34"/>
  </w:style>
  <w:style w:type="paragraph" w:styleId="Titre1">
    <w:name w:val="heading 1"/>
    <w:basedOn w:val="Normal"/>
    <w:next w:val="Normal"/>
    <w:link w:val="Titre1Car"/>
    <w:uiPriority w:val="9"/>
    <w:qFormat/>
    <w:rsid w:val="00762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20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20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2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62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620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7620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 TANG</dc:creator>
  <cp:lastModifiedBy>diop</cp:lastModifiedBy>
  <cp:revision>2</cp:revision>
  <dcterms:created xsi:type="dcterms:W3CDTF">2013-11-19T08:18:00Z</dcterms:created>
  <dcterms:modified xsi:type="dcterms:W3CDTF">2013-11-19T08:18:00Z</dcterms:modified>
</cp:coreProperties>
</file>